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37AD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F5F6F">
        <w:rPr>
          <w:rFonts w:ascii="Arial" w:hAnsi="Arial" w:cs="Arial"/>
          <w:bCs/>
          <w:color w:val="404040"/>
          <w:sz w:val="24"/>
          <w:szCs w:val="24"/>
        </w:rPr>
        <w:t>Lucía L</w:t>
      </w:r>
      <w:r w:rsidR="006C4305">
        <w:rPr>
          <w:rFonts w:ascii="Arial" w:hAnsi="Arial" w:cs="Arial"/>
          <w:bCs/>
          <w:color w:val="404040"/>
          <w:sz w:val="24"/>
          <w:szCs w:val="24"/>
        </w:rPr>
        <w:t>ara Carmona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979FF">
        <w:rPr>
          <w:rFonts w:ascii="Arial" w:hAnsi="Arial" w:cs="Arial"/>
          <w:bCs/>
          <w:color w:val="404040"/>
          <w:sz w:val="24"/>
          <w:szCs w:val="24"/>
        </w:rPr>
        <w:t>Maestría en Derecho Cons</w:t>
      </w:r>
      <w:r w:rsidR="00613732">
        <w:rPr>
          <w:rFonts w:ascii="Arial" w:hAnsi="Arial" w:cs="Arial"/>
          <w:bCs/>
          <w:color w:val="404040"/>
          <w:sz w:val="24"/>
          <w:szCs w:val="24"/>
        </w:rPr>
        <w:t xml:space="preserve">titucional  y Juicio de Amparo </w:t>
      </w:r>
    </w:p>
    <w:p w:rsidR="00037ADE" w:rsidRPr="00BA21B4" w:rsidRDefault="00037AD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613732">
        <w:rPr>
          <w:rFonts w:ascii="Arial" w:hAnsi="Arial" w:cs="Arial"/>
          <w:bCs/>
          <w:i/>
          <w:color w:val="404040"/>
          <w:sz w:val="24"/>
          <w:szCs w:val="24"/>
        </w:rPr>
        <w:t>(</w:t>
      </w:r>
      <w:r>
        <w:rPr>
          <w:rFonts w:ascii="Arial" w:hAnsi="Arial" w:cs="Arial"/>
          <w:bCs/>
          <w:i/>
          <w:color w:val="404040"/>
          <w:sz w:val="24"/>
          <w:szCs w:val="24"/>
        </w:rPr>
        <w:t xml:space="preserve">Maestría) </w:t>
      </w:r>
      <w:r w:rsidRPr="00037ADE">
        <w:rPr>
          <w:rFonts w:ascii="Arial" w:hAnsi="Arial" w:cs="Arial"/>
          <w:b/>
          <w:bCs/>
          <w:color w:val="404040"/>
          <w:sz w:val="24"/>
          <w:szCs w:val="24"/>
        </w:rPr>
        <w:t>11467981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613732">
        <w:rPr>
          <w:rFonts w:ascii="Arial" w:hAnsi="Arial" w:cs="Arial"/>
          <w:bCs/>
          <w:i/>
          <w:color w:val="404040"/>
          <w:sz w:val="24"/>
          <w:szCs w:val="24"/>
        </w:rPr>
        <w:t>(Licenciatura</w:t>
      </w:r>
      <w:r w:rsidR="00613732" w:rsidRPr="00613732">
        <w:rPr>
          <w:rFonts w:ascii="Arial" w:hAnsi="Arial" w:cs="Arial"/>
          <w:bCs/>
          <w:i/>
          <w:color w:val="404040"/>
          <w:sz w:val="24"/>
          <w:szCs w:val="24"/>
        </w:rPr>
        <w:t xml:space="preserve"> en Derecho</w:t>
      </w:r>
      <w:r w:rsidR="003E7CE6" w:rsidRPr="00613732">
        <w:rPr>
          <w:rFonts w:ascii="Arial" w:hAnsi="Arial" w:cs="Arial"/>
          <w:bCs/>
          <w:color w:val="404040"/>
          <w:sz w:val="24"/>
          <w:szCs w:val="24"/>
        </w:rPr>
        <w:t>)</w:t>
      </w:r>
      <w:r w:rsidR="000979FF">
        <w:rPr>
          <w:rFonts w:ascii="Arial" w:hAnsi="Arial" w:cs="Arial"/>
          <w:b/>
          <w:bCs/>
          <w:color w:val="404040"/>
          <w:sz w:val="24"/>
          <w:szCs w:val="24"/>
        </w:rPr>
        <w:t xml:space="preserve"> 1920795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37AD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</w:t>
      </w:r>
      <w:r w:rsidR="006E1D63" w:rsidRPr="00613732">
        <w:rPr>
          <w:rFonts w:ascii="Arial" w:hAnsi="Arial" w:cs="Arial"/>
          <w:color w:val="404040"/>
          <w:sz w:val="24"/>
          <w:szCs w:val="24"/>
        </w:rPr>
        <w:t>1352000</w:t>
      </w:r>
      <w:r w:rsidRPr="00613732">
        <w:rPr>
          <w:rFonts w:ascii="Arial" w:hAnsi="Arial" w:cs="Arial"/>
          <w:color w:val="404040"/>
          <w:sz w:val="24"/>
          <w:szCs w:val="24"/>
        </w:rPr>
        <w:t>.</w:t>
      </w:r>
      <w:r w:rsidRPr="006E1D63">
        <w:rPr>
          <w:rFonts w:ascii="Arial" w:hAnsi="Arial" w:cs="Arial"/>
          <w:b/>
          <w:color w:val="404040"/>
          <w:sz w:val="24"/>
          <w:szCs w:val="24"/>
        </w:rPr>
        <w:t xml:space="preserve"> Ext.</w:t>
      </w:r>
      <w:r w:rsidR="006E1D63" w:rsidRPr="00613732">
        <w:rPr>
          <w:rFonts w:ascii="Arial" w:hAnsi="Arial" w:cs="Arial"/>
          <w:color w:val="404040"/>
          <w:sz w:val="24"/>
          <w:szCs w:val="24"/>
        </w:rPr>
        <w:t>1041</w:t>
      </w:r>
    </w:p>
    <w:p w:rsidR="00AB5916" w:rsidRDefault="00AB5916" w:rsidP="00287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87BF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037ADE" w:rsidRDefault="00037ADE" w:rsidP="00287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37ADE" w:rsidRDefault="00DA327F" w:rsidP="00037ADE">
      <w:pPr>
        <w:pStyle w:val="Logro"/>
        <w:numPr>
          <w:ilvl w:val="0"/>
          <w:numId w:val="0"/>
        </w:numPr>
        <w:ind w:hanging="11"/>
        <w:rPr>
          <w:rFonts w:ascii="Arial" w:eastAsiaTheme="minorHAnsi" w:hAnsi="Arial" w:cs="Arial"/>
          <w:bCs/>
          <w:color w:val="404040"/>
        </w:rPr>
      </w:pPr>
      <w:bookmarkStart w:id="0" w:name="_GoBack"/>
      <w:bookmarkEnd w:id="0"/>
      <w:r w:rsidRPr="00037ADE">
        <w:rPr>
          <w:rFonts w:ascii="Arial" w:eastAsiaTheme="minorHAnsi" w:hAnsi="Arial" w:cs="Arial"/>
          <w:bCs/>
          <w:color w:val="404040"/>
        </w:rPr>
        <w:t xml:space="preserve">2002 </w:t>
      </w:r>
      <w:r w:rsidR="00037ADE">
        <w:rPr>
          <w:rFonts w:ascii="Arial" w:eastAsiaTheme="minorHAnsi" w:hAnsi="Arial" w:cs="Arial"/>
          <w:bCs/>
          <w:color w:val="404040"/>
        </w:rPr>
        <w:t>–</w:t>
      </w:r>
      <w:r w:rsidRPr="00037ADE">
        <w:rPr>
          <w:rFonts w:ascii="Arial" w:eastAsiaTheme="minorHAnsi" w:hAnsi="Arial" w:cs="Arial"/>
          <w:bCs/>
          <w:color w:val="404040"/>
        </w:rPr>
        <w:t xml:space="preserve"> 2004</w:t>
      </w:r>
      <w:r w:rsidR="00037ADE">
        <w:rPr>
          <w:rFonts w:ascii="Arial" w:eastAsiaTheme="minorHAnsi" w:hAnsi="Arial" w:cs="Arial"/>
          <w:bCs/>
          <w:color w:val="404040"/>
        </w:rPr>
        <w:t xml:space="preserve"> </w:t>
      </w:r>
    </w:p>
    <w:p w:rsidR="00DA327F" w:rsidRPr="00037ADE" w:rsidRDefault="00DA327F" w:rsidP="00037ADE">
      <w:pPr>
        <w:pStyle w:val="Logro"/>
        <w:numPr>
          <w:ilvl w:val="0"/>
          <w:numId w:val="0"/>
        </w:numPr>
        <w:ind w:hanging="11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Maestría en Derecho Constitucional  y Juicio de Amparo, Universidad de Xalapa</w:t>
      </w:r>
    </w:p>
    <w:p w:rsidR="00037ADE" w:rsidRDefault="00DA327F" w:rsidP="00037ADE">
      <w:pPr>
        <w:pStyle w:val="Logro"/>
        <w:numPr>
          <w:ilvl w:val="0"/>
          <w:numId w:val="0"/>
        </w:numPr>
        <w:ind w:hanging="11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 xml:space="preserve">1984 </w:t>
      </w:r>
      <w:r w:rsidR="00037ADE">
        <w:rPr>
          <w:rFonts w:ascii="Arial" w:eastAsiaTheme="minorHAnsi" w:hAnsi="Arial" w:cs="Arial"/>
          <w:bCs/>
          <w:color w:val="404040"/>
        </w:rPr>
        <w:t>–</w:t>
      </w:r>
      <w:r w:rsidRPr="00037ADE">
        <w:rPr>
          <w:rFonts w:ascii="Arial" w:eastAsiaTheme="minorHAnsi" w:hAnsi="Arial" w:cs="Arial"/>
          <w:bCs/>
          <w:color w:val="404040"/>
        </w:rPr>
        <w:t xml:space="preserve"> 1987</w:t>
      </w:r>
    </w:p>
    <w:p w:rsidR="00A22B89" w:rsidRDefault="00DA327F" w:rsidP="00037ADE">
      <w:pPr>
        <w:pStyle w:val="Logro"/>
        <w:numPr>
          <w:ilvl w:val="0"/>
          <w:numId w:val="0"/>
        </w:numPr>
        <w:ind w:hanging="11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 xml:space="preserve"> Licenciatura en </w:t>
      </w:r>
      <w:r w:rsidR="006D059A" w:rsidRPr="00037ADE">
        <w:rPr>
          <w:rFonts w:ascii="Arial" w:eastAsiaTheme="minorHAnsi" w:hAnsi="Arial" w:cs="Arial"/>
          <w:bCs/>
          <w:color w:val="404040"/>
        </w:rPr>
        <w:t>Derecho, Universidad Veracruzana</w:t>
      </w:r>
    </w:p>
    <w:p w:rsidR="00037ADE" w:rsidRPr="00037ADE" w:rsidRDefault="00037ADE" w:rsidP="00037ADE">
      <w:pPr>
        <w:pStyle w:val="Logro"/>
        <w:numPr>
          <w:ilvl w:val="0"/>
          <w:numId w:val="0"/>
        </w:numPr>
        <w:ind w:hanging="11"/>
        <w:rPr>
          <w:rFonts w:ascii="Arial" w:eastAsiaTheme="minorHAnsi" w:hAnsi="Arial" w:cs="Arial"/>
          <w:bCs/>
          <w:color w:val="404040"/>
        </w:rPr>
      </w:pPr>
    </w:p>
    <w:p w:rsidR="00BB2BF2" w:rsidRPr="00736841" w:rsidRDefault="00BB2BF2" w:rsidP="007368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841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o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1988  Agente del Ministerio Público Municipal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1989  Agente del Ministerio Público Investigadora.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1990</w:t>
      </w:r>
      <w:r w:rsidR="00037ADE">
        <w:rPr>
          <w:rFonts w:ascii="Arial" w:eastAsiaTheme="minorHAnsi" w:hAnsi="Arial" w:cs="Arial"/>
          <w:bCs/>
          <w:color w:val="404040"/>
        </w:rPr>
        <w:t xml:space="preserve"> </w:t>
      </w:r>
      <w:r w:rsidRPr="00037ADE">
        <w:rPr>
          <w:rFonts w:ascii="Arial" w:eastAsiaTheme="minorHAnsi" w:hAnsi="Arial" w:cs="Arial"/>
          <w:bCs/>
          <w:color w:val="404040"/>
        </w:rPr>
        <w:t>Agente del Ministerio Público en Paso Investigadora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1990</w:t>
      </w:r>
      <w:r w:rsidR="00037ADE">
        <w:rPr>
          <w:rFonts w:ascii="Arial" w:eastAsiaTheme="minorHAnsi" w:hAnsi="Arial" w:cs="Arial"/>
          <w:bCs/>
          <w:color w:val="404040"/>
        </w:rPr>
        <w:t xml:space="preserve"> </w:t>
      </w:r>
      <w:r w:rsidRPr="00037ADE">
        <w:rPr>
          <w:rFonts w:ascii="Arial" w:eastAsiaTheme="minorHAnsi" w:hAnsi="Arial" w:cs="Arial"/>
          <w:bCs/>
          <w:color w:val="404040"/>
        </w:rPr>
        <w:t>Agente del Ministerio Público Adscrita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 xml:space="preserve">1990 Agente del Ministerio Público Investigador 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1991 Agente del Ministerio Público Investigador.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 xml:space="preserve">1992  Agente del Ministerio Público Investigador 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1992  Agente Ministerio Público Investigador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1992  Directora General de Averiguaciones Previas en el Estado.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 xml:space="preserve">1998 Agente del Ministerio Público Auxiliar del Procurador 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 xml:space="preserve">2014 Coordinadora de Agentes del Ministerio Auxiliares 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2015 Coordinadora de Fiscales Auxiliares del Procurador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2017 Fiscal Coordinadora de Fiscales Especializados en Delitos Relacionados con Hechos de Corrupción y Cometidos por Servidores Públicos</w:t>
      </w:r>
    </w:p>
    <w:p w:rsidR="00736841" w:rsidRPr="00037ADE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2018 Fiscal Especializada en Delito de Tortura</w:t>
      </w:r>
    </w:p>
    <w:p w:rsidR="00736841" w:rsidRDefault="00736841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  <w:r w:rsidRPr="00037ADE">
        <w:rPr>
          <w:rFonts w:ascii="Arial" w:eastAsiaTheme="minorHAnsi" w:hAnsi="Arial" w:cs="Arial"/>
          <w:bCs/>
          <w:color w:val="404040"/>
        </w:rPr>
        <w:t>2019 Fiscal Especializada en Delito de Secuestro</w:t>
      </w:r>
    </w:p>
    <w:p w:rsidR="00037ADE" w:rsidRPr="00037ADE" w:rsidRDefault="00037ADE" w:rsidP="006D059A">
      <w:pPr>
        <w:pStyle w:val="Logro"/>
        <w:numPr>
          <w:ilvl w:val="0"/>
          <w:numId w:val="0"/>
        </w:numPr>
        <w:ind w:left="720" w:hanging="720"/>
        <w:rPr>
          <w:rFonts w:ascii="Arial" w:eastAsiaTheme="minorHAnsi" w:hAnsi="Arial" w:cs="Arial"/>
          <w:bCs/>
          <w:color w:val="404040"/>
        </w:rPr>
      </w:pPr>
    </w:p>
    <w:p w:rsidR="00037AD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6B643A" w:rsidRPr="00BA21B4" w:rsidRDefault="00395026" w:rsidP="00037ADE">
      <w:pPr>
        <w:pStyle w:val="Logro"/>
        <w:numPr>
          <w:ilvl w:val="0"/>
          <w:numId w:val="0"/>
        </w:numPr>
        <w:ind w:left="720" w:hanging="720"/>
      </w:pPr>
      <w:r w:rsidRPr="00037ADE">
        <w:rPr>
          <w:rFonts w:ascii="Arial" w:eastAsiaTheme="minorHAnsi" w:hAnsi="Arial" w:cs="Arial"/>
          <w:bCs/>
          <w:color w:val="404040"/>
        </w:rPr>
        <w:t>Derecho Penal y Procesal Penal Amparo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47" w:rsidRDefault="00435D47" w:rsidP="00AB5916">
      <w:pPr>
        <w:spacing w:after="0" w:line="240" w:lineRule="auto"/>
      </w:pPr>
      <w:r>
        <w:separator/>
      </w:r>
    </w:p>
  </w:endnote>
  <w:endnote w:type="continuationSeparator" w:id="1">
    <w:p w:rsidR="00435D47" w:rsidRDefault="00435D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47" w:rsidRDefault="00435D47" w:rsidP="00AB5916">
      <w:pPr>
        <w:spacing w:after="0" w:line="240" w:lineRule="auto"/>
      </w:pPr>
      <w:r>
        <w:separator/>
      </w:r>
    </w:p>
  </w:footnote>
  <w:footnote w:type="continuationSeparator" w:id="1">
    <w:p w:rsidR="00435D47" w:rsidRDefault="00435D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170"/>
    <w:multiLevelType w:val="hybridMultilevel"/>
    <w:tmpl w:val="B75A7418"/>
    <w:lvl w:ilvl="0" w:tplc="43F20D02">
      <w:start w:val="1"/>
      <w:numFmt w:val="lowerLetter"/>
      <w:pStyle w:val="Logro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7ADE"/>
    <w:rsid w:val="0005169D"/>
    <w:rsid w:val="00076A27"/>
    <w:rsid w:val="000979FF"/>
    <w:rsid w:val="000D5363"/>
    <w:rsid w:val="000E2580"/>
    <w:rsid w:val="00196774"/>
    <w:rsid w:val="00247088"/>
    <w:rsid w:val="00287BF5"/>
    <w:rsid w:val="002F0BD0"/>
    <w:rsid w:val="00304E91"/>
    <w:rsid w:val="00395026"/>
    <w:rsid w:val="003E7CE6"/>
    <w:rsid w:val="003F5F6F"/>
    <w:rsid w:val="00435D47"/>
    <w:rsid w:val="00462C41"/>
    <w:rsid w:val="004A1170"/>
    <w:rsid w:val="004B2D6E"/>
    <w:rsid w:val="004E4FFA"/>
    <w:rsid w:val="005502F5"/>
    <w:rsid w:val="005857ED"/>
    <w:rsid w:val="005A32B3"/>
    <w:rsid w:val="005C7324"/>
    <w:rsid w:val="00600D12"/>
    <w:rsid w:val="00613732"/>
    <w:rsid w:val="006B643A"/>
    <w:rsid w:val="006C2CDA"/>
    <w:rsid w:val="006C4305"/>
    <w:rsid w:val="006D059A"/>
    <w:rsid w:val="006E1D63"/>
    <w:rsid w:val="00723B67"/>
    <w:rsid w:val="00726727"/>
    <w:rsid w:val="00736841"/>
    <w:rsid w:val="00785C57"/>
    <w:rsid w:val="00846235"/>
    <w:rsid w:val="008942FA"/>
    <w:rsid w:val="009F40DD"/>
    <w:rsid w:val="00A22B89"/>
    <w:rsid w:val="00A66637"/>
    <w:rsid w:val="00AB5916"/>
    <w:rsid w:val="00B266A6"/>
    <w:rsid w:val="00B55469"/>
    <w:rsid w:val="00BA21B4"/>
    <w:rsid w:val="00BB2BF2"/>
    <w:rsid w:val="00BD3B45"/>
    <w:rsid w:val="00CE7F12"/>
    <w:rsid w:val="00D03386"/>
    <w:rsid w:val="00DA327F"/>
    <w:rsid w:val="00DB2FA1"/>
    <w:rsid w:val="00DE2E01"/>
    <w:rsid w:val="00E71AD8"/>
    <w:rsid w:val="00EA5918"/>
    <w:rsid w:val="00FA773E"/>
    <w:rsid w:val="00FE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8942FA"/>
    <w:pPr>
      <w:spacing w:after="22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42FA"/>
    <w:rPr>
      <w:rFonts w:ascii="Times New Roman" w:eastAsia="Batang" w:hAnsi="Times New Roman" w:cs="Times New Roman"/>
      <w:sz w:val="20"/>
      <w:szCs w:val="20"/>
    </w:rPr>
  </w:style>
  <w:style w:type="paragraph" w:customStyle="1" w:styleId="Logro">
    <w:name w:val="Logro"/>
    <w:basedOn w:val="Textoindependiente"/>
    <w:autoRedefine/>
    <w:rsid w:val="00A22B89"/>
    <w:pPr>
      <w:numPr>
        <w:numId w:val="1"/>
      </w:numPr>
      <w:tabs>
        <w:tab w:val="left" w:pos="6440"/>
      </w:tabs>
      <w:spacing w:after="60"/>
      <w:ind w:right="245"/>
      <w:jc w:val="both"/>
    </w:pPr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8942FA"/>
    <w:pPr>
      <w:spacing w:after="22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42FA"/>
    <w:rPr>
      <w:rFonts w:ascii="Times New Roman" w:eastAsia="Batang" w:hAnsi="Times New Roman" w:cs="Times New Roman"/>
      <w:sz w:val="20"/>
      <w:szCs w:val="20"/>
    </w:rPr>
  </w:style>
  <w:style w:type="paragraph" w:customStyle="1" w:styleId="Logro">
    <w:name w:val="Logro"/>
    <w:basedOn w:val="Textoindependiente"/>
    <w:autoRedefine/>
    <w:rsid w:val="00A22B89"/>
    <w:pPr>
      <w:numPr>
        <w:numId w:val="1"/>
      </w:numPr>
      <w:tabs>
        <w:tab w:val="left" w:pos="6440"/>
      </w:tabs>
      <w:spacing w:after="60"/>
      <w:ind w:right="245"/>
      <w:jc w:val="both"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2019-10-31T17:01:00Z</cp:lastPrinted>
  <dcterms:created xsi:type="dcterms:W3CDTF">2022-06-08T22:29:00Z</dcterms:created>
  <dcterms:modified xsi:type="dcterms:W3CDTF">2022-06-08T22:29:00Z</dcterms:modified>
</cp:coreProperties>
</file>